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4BEA3" w14:textId="1146D62E" w:rsidR="00380618" w:rsidRPr="00380618" w:rsidRDefault="00380618" w:rsidP="00380618">
      <w:r w:rsidRPr="00380618">
        <w:rPr>
          <w:b/>
          <w:bCs/>
          <w:sz w:val="28"/>
          <w:szCs w:val="28"/>
        </w:rPr>
        <w:t>C</w:t>
      </w:r>
      <w:r w:rsidR="003600E1" w:rsidRPr="003600E1">
        <w:rPr>
          <w:b/>
          <w:bCs/>
          <w:sz w:val="28"/>
          <w:szCs w:val="28"/>
        </w:rPr>
        <w:t>ODE OF CONDUCT FOR COACHES AND VOLUNTEERS</w:t>
      </w:r>
      <w:r w:rsidRPr="00380618">
        <w:br/>
        <w:t> </w:t>
      </w:r>
      <w:r w:rsidRPr="00380618">
        <w:br/>
      </w:r>
      <w:r>
        <w:t>Firefields</w:t>
      </w:r>
      <w:r w:rsidRPr="00380618">
        <w:t xml:space="preserve"> Gymnastics Club is fully committed to safeguarding and promoting the well-being of all our members. All coaches </w:t>
      </w:r>
      <w:r>
        <w:t xml:space="preserve">and volunteers </w:t>
      </w:r>
      <w:r w:rsidRPr="00380618">
        <w:t xml:space="preserve">within </w:t>
      </w:r>
      <w:r>
        <w:t xml:space="preserve">Firefields </w:t>
      </w:r>
      <w:r w:rsidRPr="00380618">
        <w:t>Gymnastics Club agree to abide by the following Code:</w:t>
      </w:r>
    </w:p>
    <w:p w14:paraId="370245F0" w14:textId="77777777" w:rsidR="00380618" w:rsidRPr="00380618" w:rsidRDefault="00380618" w:rsidP="00380618">
      <w:pPr>
        <w:numPr>
          <w:ilvl w:val="0"/>
          <w:numId w:val="2"/>
        </w:numPr>
      </w:pPr>
      <w:r w:rsidRPr="00380618">
        <w:t>Coaches are expected to act in ‘loco parentis’ once a child is left in their care.</w:t>
      </w:r>
    </w:p>
    <w:p w14:paraId="6D41D00B" w14:textId="5C6C99DC" w:rsidR="00380618" w:rsidRPr="00380618" w:rsidRDefault="00380618" w:rsidP="00380618">
      <w:pPr>
        <w:numPr>
          <w:ilvl w:val="0"/>
          <w:numId w:val="2"/>
        </w:numPr>
      </w:pPr>
      <w:r w:rsidRPr="00380618">
        <w:t>The Coaches</w:t>
      </w:r>
      <w:r>
        <w:t>’</w:t>
      </w:r>
      <w:r w:rsidRPr="00380618">
        <w:t xml:space="preserve"> ‘loco parentis’ role commences at the start of the lesson once the child has been handed over to the coach, up until the child has been discharged into the care of their parent /guardian.</w:t>
      </w:r>
    </w:p>
    <w:p w14:paraId="10D71742" w14:textId="77777777" w:rsidR="00380618" w:rsidRPr="00380618" w:rsidRDefault="00380618" w:rsidP="00380618">
      <w:pPr>
        <w:numPr>
          <w:ilvl w:val="0"/>
          <w:numId w:val="2"/>
        </w:numPr>
        <w:rPr>
          <w:highlight w:val="yellow"/>
        </w:rPr>
      </w:pPr>
      <w:r w:rsidRPr="00380618">
        <w:rPr>
          <w:highlight w:val="yellow"/>
        </w:rPr>
        <w:t>Coaches must hold a valid and nationally recognised governing body coaching qualification.</w:t>
      </w:r>
    </w:p>
    <w:p w14:paraId="26A3E9C3" w14:textId="77777777" w:rsidR="00380618" w:rsidRPr="00380618" w:rsidRDefault="00380618" w:rsidP="00380618">
      <w:pPr>
        <w:numPr>
          <w:ilvl w:val="0"/>
          <w:numId w:val="2"/>
        </w:numPr>
        <w:rPr>
          <w:highlight w:val="yellow"/>
        </w:rPr>
      </w:pPr>
      <w:r w:rsidRPr="00380618">
        <w:rPr>
          <w:highlight w:val="yellow"/>
        </w:rPr>
        <w:t>Coaches must have a valid Enhanced Disclosure.</w:t>
      </w:r>
    </w:p>
    <w:p w14:paraId="794BACD0" w14:textId="77777777" w:rsidR="00380618" w:rsidRPr="00380618" w:rsidRDefault="00380618" w:rsidP="00380618">
      <w:pPr>
        <w:numPr>
          <w:ilvl w:val="0"/>
          <w:numId w:val="2"/>
        </w:numPr>
        <w:rPr>
          <w:highlight w:val="yellow"/>
        </w:rPr>
      </w:pPr>
      <w:r w:rsidRPr="00380618">
        <w:rPr>
          <w:highlight w:val="yellow"/>
        </w:rPr>
        <w:t>Coaches must have a valid Safeguarding &amp; Protecting Children qualification.</w:t>
      </w:r>
    </w:p>
    <w:p w14:paraId="73D3406B" w14:textId="3CFAF101" w:rsidR="00380618" w:rsidRPr="00380618" w:rsidRDefault="00380618" w:rsidP="00380618">
      <w:pPr>
        <w:numPr>
          <w:ilvl w:val="0"/>
          <w:numId w:val="2"/>
        </w:numPr>
      </w:pPr>
      <w:r w:rsidRPr="00380618">
        <w:t xml:space="preserve">Coaches must place the wellbeing and safety of the gymnast above the development of performance. </w:t>
      </w:r>
    </w:p>
    <w:p w14:paraId="0A5B3479" w14:textId="77777777" w:rsidR="00380618" w:rsidRPr="00380618" w:rsidRDefault="00380618" w:rsidP="00380618">
      <w:pPr>
        <w:numPr>
          <w:ilvl w:val="0"/>
          <w:numId w:val="2"/>
        </w:numPr>
      </w:pPr>
      <w:r w:rsidRPr="00380618">
        <w:t>Coaches must encourage and guide gymnasts to accept responsibility for their own behaviour and performance.</w:t>
      </w:r>
    </w:p>
    <w:p w14:paraId="67F8B323" w14:textId="77777777" w:rsidR="00380618" w:rsidRPr="00380618" w:rsidRDefault="00380618" w:rsidP="00380618">
      <w:pPr>
        <w:numPr>
          <w:ilvl w:val="0"/>
          <w:numId w:val="2"/>
        </w:numPr>
      </w:pPr>
      <w:r w:rsidRPr="00380618">
        <w:t>Coaches must ensure all activities are appropriate for the age, maturity, experience and ability of the gymnasts.</w:t>
      </w:r>
    </w:p>
    <w:p w14:paraId="4AFD33DC" w14:textId="77777777" w:rsidR="00380618" w:rsidRPr="00380618" w:rsidRDefault="00380618" w:rsidP="00380618">
      <w:pPr>
        <w:numPr>
          <w:ilvl w:val="0"/>
          <w:numId w:val="2"/>
        </w:numPr>
      </w:pPr>
      <w:r w:rsidRPr="00380618">
        <w:t>Coaches should ensure they are clear regarding their expectations of the gymnasts and what the gymnasts can expect from their coach.</w:t>
      </w:r>
    </w:p>
    <w:p w14:paraId="6EBB5935" w14:textId="77777777" w:rsidR="00380618" w:rsidRPr="00380618" w:rsidRDefault="00380618" w:rsidP="00380618">
      <w:pPr>
        <w:numPr>
          <w:ilvl w:val="0"/>
          <w:numId w:val="2"/>
        </w:numPr>
      </w:pPr>
      <w:r w:rsidRPr="00380618">
        <w:t>Coaches should display high standards of behaviour and appearance.</w:t>
      </w:r>
    </w:p>
    <w:p w14:paraId="245A41BD" w14:textId="77777777" w:rsidR="00380618" w:rsidRPr="00380618" w:rsidRDefault="00380618" w:rsidP="00380618">
      <w:pPr>
        <w:numPr>
          <w:ilvl w:val="0"/>
          <w:numId w:val="2"/>
        </w:numPr>
      </w:pPr>
      <w:r w:rsidRPr="00380618">
        <w:t>Coaches must not wear jewellery whilst coaching.</w:t>
      </w:r>
    </w:p>
    <w:p w14:paraId="3598B053" w14:textId="77777777" w:rsidR="00380618" w:rsidRPr="00380618" w:rsidRDefault="00380618" w:rsidP="00380618">
      <w:pPr>
        <w:numPr>
          <w:ilvl w:val="0"/>
          <w:numId w:val="2"/>
        </w:numPr>
      </w:pPr>
      <w:r w:rsidRPr="00380618">
        <w:t>Coaches must not allow gymnasts to leave the gym without a responsible adult.</w:t>
      </w:r>
    </w:p>
    <w:p w14:paraId="3DB130A0" w14:textId="50297C6B" w:rsidR="00380618" w:rsidRPr="00380618" w:rsidRDefault="00380618" w:rsidP="00380618">
      <w:pPr>
        <w:numPr>
          <w:ilvl w:val="0"/>
          <w:numId w:val="2"/>
        </w:numPr>
      </w:pPr>
      <w:r w:rsidRPr="00380618">
        <w:t>Coaches must provide a safe training environment for all gymnasts, which includes checking all equipment before use.</w:t>
      </w:r>
    </w:p>
    <w:p w14:paraId="51A3471C" w14:textId="20F963E5" w:rsidR="00380618" w:rsidRPr="00380618" w:rsidRDefault="00380618" w:rsidP="00380618">
      <w:pPr>
        <w:numPr>
          <w:ilvl w:val="0"/>
          <w:numId w:val="2"/>
        </w:numPr>
      </w:pPr>
      <w:r w:rsidRPr="00380618">
        <w:t>A qualified First Aider must always be present during classes</w:t>
      </w:r>
      <w:r>
        <w:t>.</w:t>
      </w:r>
    </w:p>
    <w:p w14:paraId="7FEBE6F8" w14:textId="1A7A008A" w:rsidR="00380618" w:rsidRPr="00380618" w:rsidRDefault="00380618" w:rsidP="00380618">
      <w:pPr>
        <w:numPr>
          <w:ilvl w:val="0"/>
          <w:numId w:val="2"/>
        </w:numPr>
      </w:pPr>
      <w:r w:rsidRPr="00380618">
        <w:t>Coaches must follow the guidelines set out in the Safeguarding and Protecting Children Policy.</w:t>
      </w:r>
    </w:p>
    <w:p w14:paraId="1808A438" w14:textId="77777777" w:rsidR="00380618" w:rsidRPr="00380618" w:rsidRDefault="00380618" w:rsidP="00380618">
      <w:pPr>
        <w:numPr>
          <w:ilvl w:val="0"/>
          <w:numId w:val="2"/>
        </w:numPr>
      </w:pPr>
      <w:r w:rsidRPr="00380618">
        <w:t>Coaches are to ensure that the gymnast is fit to train and are not to promote continued training for an injured gymnast.</w:t>
      </w:r>
    </w:p>
    <w:p w14:paraId="6BA8D022" w14:textId="77777777" w:rsidR="00B4103E" w:rsidRDefault="00B4103E"/>
    <w:sectPr w:rsidR="00B410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84675"/>
    <w:multiLevelType w:val="multilevel"/>
    <w:tmpl w:val="99E0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6095A"/>
    <w:multiLevelType w:val="multilevel"/>
    <w:tmpl w:val="E640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7119486">
    <w:abstractNumId w:val="0"/>
  </w:num>
  <w:num w:numId="2" w16cid:durableId="1901135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0618"/>
    <w:rsid w:val="00012510"/>
    <w:rsid w:val="00030963"/>
    <w:rsid w:val="0003582F"/>
    <w:rsid w:val="00041E3C"/>
    <w:rsid w:val="0006746D"/>
    <w:rsid w:val="000A7F14"/>
    <w:rsid w:val="000D0D91"/>
    <w:rsid w:val="000F01F0"/>
    <w:rsid w:val="001065A4"/>
    <w:rsid w:val="001261C3"/>
    <w:rsid w:val="00133CD4"/>
    <w:rsid w:val="0014147C"/>
    <w:rsid w:val="001F26D0"/>
    <w:rsid w:val="002624A6"/>
    <w:rsid w:val="00266286"/>
    <w:rsid w:val="002668C7"/>
    <w:rsid w:val="002670C6"/>
    <w:rsid w:val="00274DCD"/>
    <w:rsid w:val="002A2E6B"/>
    <w:rsid w:val="003600E1"/>
    <w:rsid w:val="00364DCB"/>
    <w:rsid w:val="00380618"/>
    <w:rsid w:val="003C4622"/>
    <w:rsid w:val="003D7D2B"/>
    <w:rsid w:val="003E5A86"/>
    <w:rsid w:val="004834ED"/>
    <w:rsid w:val="004F171A"/>
    <w:rsid w:val="00565D08"/>
    <w:rsid w:val="00584ED9"/>
    <w:rsid w:val="005A28B0"/>
    <w:rsid w:val="005F11B6"/>
    <w:rsid w:val="0063470C"/>
    <w:rsid w:val="00635A65"/>
    <w:rsid w:val="00642601"/>
    <w:rsid w:val="00654169"/>
    <w:rsid w:val="006859D0"/>
    <w:rsid w:val="0069276B"/>
    <w:rsid w:val="006C3F4C"/>
    <w:rsid w:val="00733A7E"/>
    <w:rsid w:val="00747339"/>
    <w:rsid w:val="007606AC"/>
    <w:rsid w:val="00786661"/>
    <w:rsid w:val="007A7FB9"/>
    <w:rsid w:val="007B1AD8"/>
    <w:rsid w:val="00807CDF"/>
    <w:rsid w:val="008267B4"/>
    <w:rsid w:val="008405B7"/>
    <w:rsid w:val="008703F6"/>
    <w:rsid w:val="008C21C0"/>
    <w:rsid w:val="008F0FB0"/>
    <w:rsid w:val="009304A3"/>
    <w:rsid w:val="00997DE8"/>
    <w:rsid w:val="009B4D3B"/>
    <w:rsid w:val="00A23EAB"/>
    <w:rsid w:val="00A4263E"/>
    <w:rsid w:val="00AB4B85"/>
    <w:rsid w:val="00AF0C01"/>
    <w:rsid w:val="00AF12FF"/>
    <w:rsid w:val="00B16829"/>
    <w:rsid w:val="00B4103E"/>
    <w:rsid w:val="00BA2DF2"/>
    <w:rsid w:val="00BE51BF"/>
    <w:rsid w:val="00C03A8F"/>
    <w:rsid w:val="00C534C4"/>
    <w:rsid w:val="00C57894"/>
    <w:rsid w:val="00C91F31"/>
    <w:rsid w:val="00CB1D49"/>
    <w:rsid w:val="00CC3692"/>
    <w:rsid w:val="00CF086D"/>
    <w:rsid w:val="00D00939"/>
    <w:rsid w:val="00D202B6"/>
    <w:rsid w:val="00D6087A"/>
    <w:rsid w:val="00D951F9"/>
    <w:rsid w:val="00DB4F64"/>
    <w:rsid w:val="00DB617E"/>
    <w:rsid w:val="00DF0587"/>
    <w:rsid w:val="00E74958"/>
    <w:rsid w:val="00EE3051"/>
    <w:rsid w:val="00EF6A8C"/>
    <w:rsid w:val="00F10585"/>
    <w:rsid w:val="00F607CD"/>
    <w:rsid w:val="00F71CBB"/>
    <w:rsid w:val="00F9041D"/>
    <w:rsid w:val="00F97936"/>
    <w:rsid w:val="00FA35D8"/>
    <w:rsid w:val="00FD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D4FD9"/>
  <w15:chartTrackingRefBased/>
  <w15:docId w15:val="{880B5E1E-B7F6-43BA-A168-048E3BD5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618"/>
    <w:rPr>
      <w:rFonts w:eastAsiaTheme="majorEastAsia" w:cstheme="majorBidi"/>
      <w:color w:val="272727" w:themeColor="text1" w:themeTint="D8"/>
    </w:rPr>
  </w:style>
  <w:style w:type="paragraph" w:styleId="Title">
    <w:name w:val="Title"/>
    <w:basedOn w:val="Normal"/>
    <w:next w:val="Normal"/>
    <w:link w:val="TitleChar"/>
    <w:uiPriority w:val="10"/>
    <w:qFormat/>
    <w:rsid w:val="00380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618"/>
    <w:pPr>
      <w:spacing w:before="160"/>
      <w:jc w:val="center"/>
    </w:pPr>
    <w:rPr>
      <w:i/>
      <w:iCs/>
      <w:color w:val="404040" w:themeColor="text1" w:themeTint="BF"/>
    </w:rPr>
  </w:style>
  <w:style w:type="character" w:customStyle="1" w:styleId="QuoteChar">
    <w:name w:val="Quote Char"/>
    <w:basedOn w:val="DefaultParagraphFont"/>
    <w:link w:val="Quote"/>
    <w:uiPriority w:val="29"/>
    <w:rsid w:val="00380618"/>
    <w:rPr>
      <w:i/>
      <w:iCs/>
      <w:color w:val="404040" w:themeColor="text1" w:themeTint="BF"/>
    </w:rPr>
  </w:style>
  <w:style w:type="paragraph" w:styleId="ListParagraph">
    <w:name w:val="List Paragraph"/>
    <w:basedOn w:val="Normal"/>
    <w:uiPriority w:val="34"/>
    <w:qFormat/>
    <w:rsid w:val="00380618"/>
    <w:pPr>
      <w:ind w:left="720"/>
      <w:contextualSpacing/>
    </w:pPr>
  </w:style>
  <w:style w:type="character" w:styleId="IntenseEmphasis">
    <w:name w:val="Intense Emphasis"/>
    <w:basedOn w:val="DefaultParagraphFont"/>
    <w:uiPriority w:val="21"/>
    <w:qFormat/>
    <w:rsid w:val="00380618"/>
    <w:rPr>
      <w:i/>
      <w:iCs/>
      <w:color w:val="0F4761" w:themeColor="accent1" w:themeShade="BF"/>
    </w:rPr>
  </w:style>
  <w:style w:type="paragraph" w:styleId="IntenseQuote">
    <w:name w:val="Intense Quote"/>
    <w:basedOn w:val="Normal"/>
    <w:next w:val="Normal"/>
    <w:link w:val="IntenseQuoteChar"/>
    <w:uiPriority w:val="30"/>
    <w:qFormat/>
    <w:rsid w:val="00380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618"/>
    <w:rPr>
      <w:i/>
      <w:iCs/>
      <w:color w:val="0F4761" w:themeColor="accent1" w:themeShade="BF"/>
    </w:rPr>
  </w:style>
  <w:style w:type="character" w:styleId="IntenseReference">
    <w:name w:val="Intense Reference"/>
    <w:basedOn w:val="DefaultParagraphFont"/>
    <w:uiPriority w:val="32"/>
    <w:qFormat/>
    <w:rsid w:val="003806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5161">
      <w:bodyDiv w:val="1"/>
      <w:marLeft w:val="0"/>
      <w:marRight w:val="0"/>
      <w:marTop w:val="0"/>
      <w:marBottom w:val="0"/>
      <w:divBdr>
        <w:top w:val="none" w:sz="0" w:space="0" w:color="auto"/>
        <w:left w:val="none" w:sz="0" w:space="0" w:color="auto"/>
        <w:bottom w:val="none" w:sz="0" w:space="0" w:color="auto"/>
        <w:right w:val="none" w:sz="0" w:space="0" w:color="auto"/>
      </w:divBdr>
      <w:divsChild>
        <w:div w:id="1618370037">
          <w:marLeft w:val="0"/>
          <w:marRight w:val="0"/>
          <w:marTop w:val="0"/>
          <w:marBottom w:val="0"/>
          <w:divBdr>
            <w:top w:val="single" w:sz="36" w:space="9" w:color="EBE3D7"/>
            <w:left w:val="none" w:sz="0" w:space="0" w:color="auto"/>
            <w:bottom w:val="none" w:sz="0" w:space="0" w:color="auto"/>
            <w:right w:val="none" w:sz="0" w:space="0" w:color="auto"/>
          </w:divBdr>
          <w:divsChild>
            <w:div w:id="7801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6302">
      <w:bodyDiv w:val="1"/>
      <w:marLeft w:val="0"/>
      <w:marRight w:val="0"/>
      <w:marTop w:val="0"/>
      <w:marBottom w:val="0"/>
      <w:divBdr>
        <w:top w:val="none" w:sz="0" w:space="0" w:color="auto"/>
        <w:left w:val="none" w:sz="0" w:space="0" w:color="auto"/>
        <w:bottom w:val="none" w:sz="0" w:space="0" w:color="auto"/>
        <w:right w:val="none" w:sz="0" w:space="0" w:color="auto"/>
      </w:divBdr>
      <w:divsChild>
        <w:div w:id="191499262">
          <w:marLeft w:val="0"/>
          <w:marRight w:val="0"/>
          <w:marTop w:val="0"/>
          <w:marBottom w:val="0"/>
          <w:divBdr>
            <w:top w:val="single" w:sz="36" w:space="9" w:color="EBE3D7"/>
            <w:left w:val="none" w:sz="0" w:space="0" w:color="auto"/>
            <w:bottom w:val="none" w:sz="0" w:space="0" w:color="auto"/>
            <w:right w:val="none" w:sz="0" w:space="0" w:color="auto"/>
          </w:divBdr>
          <w:divsChild>
            <w:div w:id="12994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White</dc:creator>
  <cp:keywords/>
  <dc:description/>
  <cp:lastModifiedBy>Elizabeth White</cp:lastModifiedBy>
  <cp:revision>2</cp:revision>
  <dcterms:created xsi:type="dcterms:W3CDTF">2024-06-04T12:44:00Z</dcterms:created>
  <dcterms:modified xsi:type="dcterms:W3CDTF">2024-06-07T18:24:00Z</dcterms:modified>
</cp:coreProperties>
</file>